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56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1890"/>
        <w:gridCol w:w="810"/>
        <w:gridCol w:w="7866"/>
      </w:tblGrid>
      <w:tr w:rsidR="004979E8" w:rsidRPr="00730D4F" w14:paraId="159784CC" w14:textId="77777777" w:rsidTr="003F1E94">
        <w:trPr>
          <w:trHeight w:val="679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0BB4A5F" w14:textId="77777777" w:rsidR="004979E8" w:rsidRPr="00730D4F" w:rsidRDefault="004979E8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7C20D295" w14:textId="77777777" w:rsidR="004979E8" w:rsidRPr="00730D4F" w:rsidRDefault="004979E8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86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23BA78D" w14:textId="77777777" w:rsidR="004979E8" w:rsidRPr="00730D4F" w:rsidRDefault="00891489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4979E8" w:rsidRPr="00730D4F" w14:paraId="4C52078F" w14:textId="77777777" w:rsidTr="003F1E94">
        <w:trPr>
          <w:trHeight w:val="2851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E3EE7" w14:textId="77777777" w:rsidR="00D7215B" w:rsidRDefault="00D7215B" w:rsidP="00D7215B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&amp; purchase dengan data pelanggan terdaftar, dengan pembelian token Rp. 20.000</w:t>
            </w:r>
          </w:p>
          <w:p w14:paraId="335017FC" w14:textId="77777777" w:rsidR="00D7215B" w:rsidRDefault="00D7215B" w:rsidP="00D7215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a. entry No Meter (11 digit) </w:t>
            </w:r>
          </w:p>
          <w:p w14:paraId="22B4DFF6" w14:textId="77777777" w:rsidR="00D7215B" w:rsidRDefault="00D7215B" w:rsidP="00D7215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b. entry IDPel (12 digit)</w:t>
            </w:r>
          </w:p>
          <w:p w14:paraId="1000A9CD" w14:textId="77777777" w:rsidR="00D7215B" w:rsidRDefault="00D7215B" w:rsidP="00D7215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47ED141" w14:textId="77777777" w:rsidR="00D7215B" w:rsidRDefault="00D7215B" w:rsidP="00D7215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[Test Case ini Untuk Case Non ADMIN</w:t>
            </w:r>
            <w:r>
              <w:rPr>
                <w:rFonts w:ascii="Century Schoolbook L" w:hAnsi="Century Schoolbook L" w:cs="Century Schoolbook L"/>
                <w:sz w:val="18"/>
                <w:szCs w:val="18"/>
              </w:rPr>
              <w:t>]</w:t>
            </w:r>
          </w:p>
          <w:p w14:paraId="102E4B6F" w14:textId="77777777" w:rsidR="004979E8" w:rsidRPr="00730D4F" w:rsidRDefault="004979E8" w:rsidP="00663162">
            <w:pPr>
              <w:rPr>
                <w:rFonts w:ascii="Arial" w:eastAsia="Times New Roman" w:hAnsi="Arial" w:cs="Arial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10AA3A" w14:textId="5042ADF0" w:rsidR="004979E8" w:rsidRPr="009209E1" w:rsidRDefault="004979E8" w:rsidP="00205D1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  <w:r w:rsidR="003F1E94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</w:t>
            </w:r>
          </w:p>
        </w:tc>
        <w:tc>
          <w:tcPr>
            <w:tcW w:w="786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5573E41" w14:textId="63169BB5" w:rsidR="003F1E94" w:rsidRPr="005E4907" w:rsidRDefault="005E4907" w:rsidP="00663162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1. Buka Single Payment, lalu isi kolom baris yang tersedia</w:t>
            </w:r>
          </w:p>
          <w:p w14:paraId="0EA32461" w14:textId="06B2FE8F" w:rsidR="004979E8" w:rsidRDefault="003F1E9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0200268" wp14:editId="270936F6">
                  <wp:extent cx="4857750" cy="229743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29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8FC0ED" wp14:editId="39E900A4">
                  <wp:extent cx="4857750" cy="2130425"/>
                  <wp:effectExtent l="0" t="0" r="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13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C7A3C" w14:textId="77777777" w:rsidR="005E4907" w:rsidRDefault="005E4907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942B076" w14:textId="7EE8C42D" w:rsidR="005E4907" w:rsidRPr="005E4907" w:rsidRDefault="005E4907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2. Klik Continue, lalu akan ditampilkan halaman detail transaksi</w:t>
            </w:r>
          </w:p>
          <w:p w14:paraId="37689BE7" w14:textId="77777777" w:rsidR="005E4907" w:rsidRDefault="005E4907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F58B8C" wp14:editId="0EF752F4">
                  <wp:extent cx="4857750" cy="2304415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0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1B0D1D" wp14:editId="7ED2EC58">
                  <wp:extent cx="4857750" cy="199517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E51A1" w14:textId="77777777" w:rsidR="005E4907" w:rsidRDefault="005E4907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2F8DFF5B" w14:textId="77777777" w:rsidR="005E4907" w:rsidRDefault="005E4907" w:rsidP="00663162">
            <w:pPr>
              <w:rPr>
                <w:noProof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 xml:space="preserve">3. Klik Confirm, 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lalu akan ditampilkan halaman detail transaksi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kembali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305441B" wp14:editId="5C12A15D">
                  <wp:extent cx="4857750" cy="225488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55B18D" wp14:editId="5C897205">
                  <wp:extent cx="4857750" cy="190944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0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29ECB" w14:textId="77777777" w:rsidR="005E4907" w:rsidRDefault="005E4907" w:rsidP="00663162">
            <w:pPr>
              <w:rPr>
                <w:noProof/>
              </w:rPr>
            </w:pPr>
          </w:p>
          <w:p w14:paraId="79AA71C8" w14:textId="514C2378" w:rsidR="005E4907" w:rsidRDefault="005E4907" w:rsidP="00663162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4. Klik submit, lalu ditampilkan halaman result transaksi untuk di approve</w:t>
            </w:r>
          </w:p>
          <w:p w14:paraId="66EBCFB7" w14:textId="77777777" w:rsidR="005E4907" w:rsidRPr="005E4907" w:rsidRDefault="005E4907" w:rsidP="005E490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E4907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Reference No: 210809002691612</w:t>
            </w:r>
          </w:p>
          <w:p w14:paraId="7F8C9BA2" w14:textId="77777777" w:rsidR="005E4907" w:rsidRPr="005E4907" w:rsidRDefault="005E4907" w:rsidP="005E490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5E4907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Document No: 210809002691612</w:t>
            </w:r>
          </w:p>
          <w:p w14:paraId="503B953B" w14:textId="199862BA" w:rsidR="005E4907" w:rsidRDefault="005E4907" w:rsidP="005E4907">
            <w:pPr>
              <w:spacing w:after="0" w:line="240" w:lineRule="auto"/>
              <w:rPr>
                <w:noProof/>
              </w:rPr>
            </w:pPr>
            <w:r w:rsidRPr="005E4907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Submitted Date: 09 Aug 2021 15:57:33 (GMT+07)</w:t>
            </w:r>
            <w:r w:rsidR="0042074A">
              <w:rPr>
                <w:noProof/>
              </w:rPr>
              <w:t xml:space="preserve"> </w:t>
            </w:r>
            <w:r w:rsidR="0042074A">
              <w:rPr>
                <w:noProof/>
              </w:rPr>
              <w:drawing>
                <wp:inline distT="0" distB="0" distL="0" distR="0" wp14:anchorId="30FA34B0" wp14:editId="09C41876">
                  <wp:extent cx="4857750" cy="232918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2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074A">
              <w:rPr>
                <w:noProof/>
              </w:rPr>
              <w:t xml:space="preserve"> </w:t>
            </w:r>
            <w:r w:rsidR="0042074A">
              <w:rPr>
                <w:noProof/>
              </w:rPr>
              <w:lastRenderedPageBreak/>
              <w:drawing>
                <wp:inline distT="0" distB="0" distL="0" distR="0" wp14:anchorId="3A7D6B7E" wp14:editId="7891A074">
                  <wp:extent cx="4857750" cy="183832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2074A">
              <w:rPr>
                <w:noProof/>
              </w:rPr>
              <w:t xml:space="preserve"> </w:t>
            </w:r>
            <w:r w:rsidR="0042074A">
              <w:rPr>
                <w:noProof/>
              </w:rPr>
              <w:drawing>
                <wp:inline distT="0" distB="0" distL="0" distR="0" wp14:anchorId="5F2FF516" wp14:editId="4DDA46D4">
                  <wp:extent cx="4857750" cy="490855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4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028C7" w14:textId="0C95A148" w:rsidR="0042074A" w:rsidRDefault="0042074A" w:rsidP="005E4907">
            <w:pPr>
              <w:spacing w:after="0" w:line="240" w:lineRule="auto"/>
              <w:rPr>
                <w:noProof/>
              </w:rPr>
            </w:pPr>
          </w:p>
          <w:p w14:paraId="6358F576" w14:textId="77777777" w:rsidR="0042074A" w:rsidRPr="005E4907" w:rsidRDefault="0042074A" w:rsidP="005E4907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7B81D5BA" w14:textId="77777777" w:rsidR="005E4907" w:rsidRDefault="00AC14B5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5. Login akun approver, buka pending task dan klik record transaksi yang dilakukan</w:t>
            </w:r>
            <w:r>
              <w:rPr>
                <w:noProof/>
              </w:rPr>
              <w:drawing>
                <wp:inline distT="0" distB="0" distL="0" distR="0" wp14:anchorId="69472AA9" wp14:editId="6A3C8F60">
                  <wp:extent cx="4857750" cy="194881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4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AE25422" wp14:editId="77C255D2">
                  <wp:extent cx="4857750" cy="198501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D8924" w14:textId="77777777" w:rsidR="00AC14B5" w:rsidRDefault="00AC14B5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932766C" w14:textId="77777777" w:rsidR="00AC14B5" w:rsidRDefault="00AC14B5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6. Klik dua kali task, lalu ditampilkan detail halaman transaksi</w:t>
            </w:r>
            <w:r>
              <w:rPr>
                <w:noProof/>
              </w:rPr>
              <w:drawing>
                <wp:inline distT="0" distB="0" distL="0" distR="0" wp14:anchorId="04FDBA7D" wp14:editId="14E80D41">
                  <wp:extent cx="4857750" cy="2336165"/>
                  <wp:effectExtent l="0" t="0" r="0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3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105E75" wp14:editId="1F048576">
                  <wp:extent cx="4857750" cy="1824355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82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73B0A3" wp14:editId="0C4C4512">
                  <wp:extent cx="4857750" cy="1802765"/>
                  <wp:effectExtent l="0" t="0" r="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13521" w14:textId="77777777" w:rsidR="00AC14B5" w:rsidRDefault="00AC14B5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C3E2212" w14:textId="77777777" w:rsidR="00AC14B5" w:rsidRDefault="00AC14B5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7. Input kode response, lalu klik approve</w:t>
            </w:r>
            <w:r>
              <w:rPr>
                <w:noProof/>
              </w:rPr>
              <w:drawing>
                <wp:inline distT="0" distB="0" distL="0" distR="0" wp14:anchorId="0ED99939" wp14:editId="4CD7CB51">
                  <wp:extent cx="4857750" cy="238188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8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4DF6">
              <w:rPr>
                <w:noProof/>
              </w:rPr>
              <w:drawing>
                <wp:inline distT="0" distB="0" distL="0" distR="0" wp14:anchorId="1DF440A1" wp14:editId="3E601A09">
                  <wp:extent cx="4857750" cy="18992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4DF6">
              <w:rPr>
                <w:noProof/>
              </w:rPr>
              <w:drawing>
                <wp:inline distT="0" distB="0" distL="0" distR="0" wp14:anchorId="5E9D7EBB" wp14:editId="5B13C4CB">
                  <wp:extent cx="4857750" cy="1333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BD886" w14:textId="77777777" w:rsidR="00F54DF6" w:rsidRDefault="00F54DF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A9F93E9" w14:textId="77777777" w:rsidR="00F54DF6" w:rsidRDefault="00F54DF6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8. </w:t>
            </w:r>
            <w:r w:rsidR="00CC2F5B">
              <w:rPr>
                <w:rFonts w:ascii="Arial" w:hAnsi="Arial" w:cs="Arial"/>
                <w:sz w:val="18"/>
                <w:szCs w:val="18"/>
                <w:lang w:val="en-US"/>
              </w:rPr>
              <w:t>Setelah release, buka bill payment/purchase receipt</w:t>
            </w:r>
            <w:r w:rsidR="00CC2F5B">
              <w:rPr>
                <w:noProof/>
              </w:rPr>
              <w:drawing>
                <wp:inline distT="0" distB="0" distL="0" distR="0" wp14:anchorId="6545CFC7" wp14:editId="4240E8CC">
                  <wp:extent cx="4857750" cy="1995170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2F5B">
              <w:rPr>
                <w:noProof/>
              </w:rPr>
              <w:lastRenderedPageBreak/>
              <w:drawing>
                <wp:inline distT="0" distB="0" distL="0" distR="0" wp14:anchorId="6F069BE1" wp14:editId="6B96F2A2">
                  <wp:extent cx="4857750" cy="191325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91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2F5B">
              <w:rPr>
                <w:noProof/>
              </w:rPr>
              <w:drawing>
                <wp:inline distT="0" distB="0" distL="0" distR="0" wp14:anchorId="16D55709" wp14:editId="1178B8D5">
                  <wp:extent cx="4857750" cy="469265"/>
                  <wp:effectExtent l="0" t="0" r="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46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CBD1D" w14:textId="77777777" w:rsidR="00CC2F5B" w:rsidRDefault="00CC2F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0170DEAC" w14:textId="77777777" w:rsidR="00CC2F5B" w:rsidRDefault="00CC2F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9. Klik dua kali task yang dipilih untuk masuk halaman detail</w:t>
            </w:r>
            <w:r>
              <w:rPr>
                <w:noProof/>
              </w:rPr>
              <w:drawing>
                <wp:inline distT="0" distB="0" distL="0" distR="0" wp14:anchorId="0165A616" wp14:editId="33A14CDF">
                  <wp:extent cx="4857750" cy="23050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8221A3" wp14:editId="73514866">
                  <wp:extent cx="4857750" cy="1877695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87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21B3315" wp14:editId="1883A8F0">
                  <wp:extent cx="4857750" cy="128397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28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EAC9C" w14:textId="77777777" w:rsidR="00CC2F5B" w:rsidRDefault="00CC2F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6811CEF" w14:textId="77777777" w:rsidR="00CC2F5B" w:rsidRDefault="00CC2F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>10. Klik print receipt, hasil transaksi dimasukkan ke menu download</w:t>
            </w:r>
            <w:r>
              <w:rPr>
                <w:noProof/>
              </w:rPr>
              <w:drawing>
                <wp:inline distT="0" distB="0" distL="0" distR="0" wp14:anchorId="5C557C4B" wp14:editId="568E2CD3">
                  <wp:extent cx="4857750" cy="273113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EA2BA1" w14:textId="77777777" w:rsidR="00CC2F5B" w:rsidRDefault="00CC2F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E71E4F2" w14:textId="77777777" w:rsidR="00CC2F5B" w:rsidRDefault="00CC2F5B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11. Buka menu download report, </w:t>
            </w:r>
            <w:r w:rsidR="006D21BF">
              <w:rPr>
                <w:rFonts w:ascii="Arial" w:hAnsi="Arial" w:cs="Arial"/>
                <w:sz w:val="18"/>
                <w:szCs w:val="18"/>
                <w:lang w:val="en-US"/>
              </w:rPr>
              <w:t>lalu pilih transaksi yang sudah dilakukan untuk melihat struk</w:t>
            </w:r>
            <w:r w:rsidR="006D21BF">
              <w:rPr>
                <w:noProof/>
              </w:rPr>
              <w:drawing>
                <wp:inline distT="0" distB="0" distL="0" distR="0" wp14:anchorId="6775B9ED" wp14:editId="2A6AA020">
                  <wp:extent cx="4857750" cy="273113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68BF7" w14:textId="77777777" w:rsidR="006D21BF" w:rsidRDefault="006D21BF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746DEB3E" w14:textId="77777777" w:rsidR="006D21BF" w:rsidRDefault="006D21BF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DACDA12" wp14:editId="08C3FFE8">
                  <wp:simplePos x="0" y="0"/>
                  <wp:positionH relativeFrom="column">
                    <wp:posOffset>-10424</wp:posOffset>
                  </wp:positionH>
                  <wp:positionV relativeFrom="paragraph">
                    <wp:posOffset>2496820</wp:posOffset>
                  </wp:positionV>
                  <wp:extent cx="4857750" cy="1237615"/>
                  <wp:effectExtent l="0" t="0" r="0" b="635"/>
                  <wp:wrapSquare wrapText="bothSides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12. Struk transaksi yang sudah dilakukan</w:t>
            </w:r>
            <w:r>
              <w:rPr>
                <w:noProof/>
              </w:rPr>
              <w:drawing>
                <wp:inline distT="0" distB="0" distL="0" distR="0" wp14:anchorId="3AD396FA" wp14:editId="521CEE26">
                  <wp:extent cx="4857750" cy="23469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825F2" w14:textId="77777777" w:rsidR="006C535E" w:rsidRPr="006C535E" w:rsidRDefault="006C535E" w:rsidP="006C535E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549873F8" w14:textId="6681C84E" w:rsidR="006C535E" w:rsidRDefault="006C535E" w:rsidP="006C535E">
            <w:r>
              <w:rPr>
                <w:rFonts w:ascii="Arial" w:hAnsi="Arial" w:cs="Arial"/>
                <w:sz w:val="18"/>
                <w:szCs w:val="18"/>
                <w:lang w:val="en-US"/>
              </w:rPr>
              <w:t>13. NCBS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3B53374" wp14:editId="220F97A5">
                  <wp:extent cx="4857750" cy="274383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0" cy="274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E3D44" w14:textId="2D17E30D" w:rsidR="006C535E" w:rsidRDefault="006C535E" w:rsidP="006C535E"/>
          <w:p w14:paraId="086E22D2" w14:textId="2FA44708" w:rsidR="006C535E" w:rsidRPr="006C535E" w:rsidRDefault="006C535E" w:rsidP="006C535E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F8C302" wp14:editId="3E5074F9">
                  <wp:extent cx="4857750" cy="275272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2DF40" w14:textId="77777777" w:rsidR="006C535E" w:rsidRPr="006C535E" w:rsidRDefault="006C535E" w:rsidP="006C535E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295F6929" w14:textId="77A5E082" w:rsidR="006C535E" w:rsidRPr="006C535E" w:rsidRDefault="006C535E" w:rsidP="006C535E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</w:tbl>
    <w:p w14:paraId="01F8E599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Times New Roman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205D16"/>
    <w:rsid w:val="002B7147"/>
    <w:rsid w:val="003D4BF9"/>
    <w:rsid w:val="003F1E94"/>
    <w:rsid w:val="0042074A"/>
    <w:rsid w:val="004979E8"/>
    <w:rsid w:val="005E4907"/>
    <w:rsid w:val="006C535E"/>
    <w:rsid w:val="006D21BF"/>
    <w:rsid w:val="00891489"/>
    <w:rsid w:val="00AC14B5"/>
    <w:rsid w:val="00B64C82"/>
    <w:rsid w:val="00CC2F5B"/>
    <w:rsid w:val="00D7215B"/>
    <w:rsid w:val="00F54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10208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2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10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Willson Fernandus Aritonang</cp:lastModifiedBy>
  <cp:revision>11</cp:revision>
  <dcterms:created xsi:type="dcterms:W3CDTF">2021-03-19T07:40:00Z</dcterms:created>
  <dcterms:modified xsi:type="dcterms:W3CDTF">2021-08-09T12:11:00Z</dcterms:modified>
</cp:coreProperties>
</file>